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6E" w:rsidRDefault="0081796E" w:rsidP="0081796E">
      <w:pPr>
        <w:ind w:right="0" w:firstLine="0"/>
        <w:jc w:val="center"/>
        <w:outlineLvl w:val="3"/>
        <w:rPr>
          <w:rFonts w:ascii="Arial" w:eastAsia="Times New Roman" w:hAnsi="Arial" w:cs="Arial"/>
          <w:b/>
          <w:caps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color w:val="FF0000"/>
          <w:sz w:val="32"/>
          <w:szCs w:val="32"/>
          <w:lang w:eastAsia="ru-RU"/>
        </w:rPr>
        <w:t xml:space="preserve">Внимание! </w:t>
      </w:r>
    </w:p>
    <w:p w:rsidR="0081796E" w:rsidRPr="00016C6D" w:rsidRDefault="0081796E" w:rsidP="0081796E">
      <w:pPr>
        <w:ind w:right="0" w:firstLine="0"/>
        <w:jc w:val="center"/>
        <w:outlineLvl w:val="3"/>
        <w:rPr>
          <w:rFonts w:ascii="Arial" w:eastAsia="Times New Roman" w:hAnsi="Arial" w:cs="Arial"/>
          <w:b/>
          <w:caps/>
          <w:color w:val="FF0000"/>
          <w:sz w:val="32"/>
          <w:szCs w:val="32"/>
          <w:lang w:eastAsia="ru-RU"/>
        </w:rPr>
      </w:pPr>
      <w:r w:rsidRPr="00016C6D">
        <w:rPr>
          <w:rFonts w:ascii="Arial" w:eastAsia="Times New Roman" w:hAnsi="Arial" w:cs="Arial"/>
          <w:b/>
          <w:caps/>
          <w:color w:val="FF0000"/>
          <w:sz w:val="32"/>
          <w:szCs w:val="32"/>
          <w:lang w:eastAsia="ru-RU"/>
        </w:rPr>
        <w:t>УЧАСТИЛИСЬ СЛУЧАИ ВЫПАДЕНИЯ ДЕТЕЙ ИЗ ОКОН!</w:t>
      </w:r>
    </w:p>
    <w:p w:rsidR="0081796E" w:rsidRPr="00016C6D" w:rsidRDefault="0081796E" w:rsidP="0081796E">
      <w:pPr>
        <w:spacing w:before="150" w:after="300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6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5pt" o:hralign="center" o:hrstd="t" o:hrnoshade="t" o:hr="t" fillcolor="#444" stroked="f"/>
        </w:pict>
      </w:r>
    </w:p>
    <w:p w:rsidR="0081796E" w:rsidRPr="00016C6D" w:rsidRDefault="0081796E" w:rsidP="0081796E">
      <w:pPr>
        <w:spacing w:after="300" w:line="315" w:lineRule="atLeast"/>
        <w:ind w:right="0" w:firstLine="0"/>
        <w:rPr>
          <w:rFonts w:ascii="Georgia" w:eastAsia="Times New Roman" w:hAnsi="Georgia" w:cs="Arial"/>
          <w:sz w:val="24"/>
          <w:szCs w:val="24"/>
          <w:lang w:eastAsia="ru-RU"/>
        </w:rPr>
      </w:pPr>
      <w:r w:rsidRPr="006C44EA">
        <w:rPr>
          <w:rFonts w:ascii="Georgia" w:eastAsia="Times New Roman" w:hAnsi="Georgia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B47678C" wp14:editId="7D5C5114">
            <wp:simplePos x="0" y="0"/>
            <wp:positionH relativeFrom="column">
              <wp:posOffset>-3810</wp:posOffset>
            </wp:positionH>
            <wp:positionV relativeFrom="paragraph">
              <wp:posOffset>46355</wp:posOffset>
            </wp:positionV>
            <wp:extent cx="2026920" cy="11023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C6D">
        <w:rPr>
          <w:rFonts w:ascii="Georgia" w:eastAsia="Times New Roman" w:hAnsi="Georgia" w:cs="Arial"/>
          <w:sz w:val="24"/>
          <w:szCs w:val="24"/>
          <w:lang w:eastAsia="ru-RU"/>
        </w:rPr>
        <w:t xml:space="preserve">Ежегодно в теплое время учащаются случаи выпадения маленьких детей из открытых окон. Любопытство малышей и неосторожность родителей приводят к трагическим последствиям. </w:t>
      </w:r>
    </w:p>
    <w:p w:rsidR="0081796E" w:rsidRPr="00016C6D" w:rsidRDefault="0081796E" w:rsidP="0081796E">
      <w:pPr>
        <w:spacing w:after="300" w:line="315" w:lineRule="atLeast"/>
        <w:ind w:right="0" w:firstLine="0"/>
        <w:rPr>
          <w:rFonts w:ascii="Georgia" w:eastAsia="Times New Roman" w:hAnsi="Georgia" w:cs="Arial"/>
          <w:sz w:val="24"/>
          <w:szCs w:val="24"/>
          <w:lang w:eastAsia="ru-RU"/>
        </w:rPr>
      </w:pPr>
      <w:r w:rsidRPr="00016C6D">
        <w:rPr>
          <w:rFonts w:ascii="Georgia" w:eastAsia="Times New Roman" w:hAnsi="Georgia" w:cs="Arial"/>
          <w:sz w:val="24"/>
          <w:szCs w:val="24"/>
          <w:lang w:eastAsia="ru-RU"/>
        </w:rPr>
        <w:t>Избежать трагедии очень часто можно усилив меры безопасности. Детский замок на окно или щеколда-блокиратор на верхнюю часть ставни сведут к минимуму возможность ребенка самостоятельно открыть окно. А убрав от подоконника мебель, по которой можно легко забраться наверх, вы избавите малыша от потенциальной опасности.</w:t>
      </w:r>
    </w:p>
    <w:p w:rsidR="0081796E" w:rsidRPr="00016C6D" w:rsidRDefault="0081796E" w:rsidP="0081796E">
      <w:pPr>
        <w:spacing w:after="300" w:line="315" w:lineRule="atLeast"/>
        <w:ind w:right="0" w:firstLine="0"/>
        <w:rPr>
          <w:rFonts w:ascii="Georgia" w:eastAsia="Times New Roman" w:hAnsi="Georgia" w:cs="Arial"/>
          <w:sz w:val="24"/>
          <w:szCs w:val="24"/>
          <w:lang w:eastAsia="ru-RU"/>
        </w:rPr>
      </w:pPr>
      <w:r w:rsidRPr="00016C6D">
        <w:rPr>
          <w:rFonts w:ascii="Georgia" w:eastAsia="Times New Roman" w:hAnsi="Georgia" w:cs="Arial"/>
          <w:sz w:val="24"/>
          <w:szCs w:val="24"/>
          <w:lang w:eastAsia="ru-RU"/>
        </w:rPr>
        <w:t xml:space="preserve">Кроме того, стоит терпеливо объяснить и постоянно напоминать ребенку об опасности высоты и открытых окон. Безопасность ребенка напрямую зависит от осторожности и ответственности взрослых. </w:t>
      </w:r>
    </w:p>
    <w:p w:rsidR="00955D41" w:rsidRDefault="00955D41">
      <w:bookmarkStart w:id="0" w:name="_GoBack"/>
      <w:bookmarkEnd w:id="0"/>
    </w:p>
    <w:sectPr w:rsidR="0095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6E"/>
    <w:rsid w:val="0081796E"/>
    <w:rsid w:val="0095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SanBuild &amp; 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1</cp:revision>
  <dcterms:created xsi:type="dcterms:W3CDTF">2016-08-17T10:23:00Z</dcterms:created>
  <dcterms:modified xsi:type="dcterms:W3CDTF">2016-08-17T10:24:00Z</dcterms:modified>
</cp:coreProperties>
</file>