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25" w:rsidRPr="00766544" w:rsidRDefault="00945C25" w:rsidP="007F7FAE">
      <w:pPr>
        <w:spacing w:before="120" w:line="1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УТВЕРЖДЕНО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Министерства спорта </w:t>
      </w:r>
      <w:r w:rsidRPr="00766544">
        <w:rPr>
          <w:bCs/>
          <w:sz w:val="30"/>
          <w:szCs w:val="30"/>
        </w:rPr>
        <w:br/>
        <w:t>и туризма Республики Беларусь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 w:right="311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15.03.2022 № 9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945C25" w:rsidRPr="00766544" w:rsidRDefault="00525C75" w:rsidP="00945C25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525C75">
        <w:rPr>
          <w:bCs/>
          <w:sz w:val="30"/>
          <w:szCs w:val="30"/>
        </w:rPr>
        <w:t>24.07.2023 № 35</w:t>
      </w:r>
      <w:r w:rsidR="00945C25" w:rsidRPr="00766544">
        <w:rPr>
          <w:bCs/>
          <w:sz w:val="30"/>
          <w:szCs w:val="30"/>
        </w:rPr>
        <w:t>)</w:t>
      </w:r>
    </w:p>
    <w:p w:rsidR="007E7FE4" w:rsidRPr="00766544" w:rsidRDefault="007E7FE4" w:rsidP="00945C25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РЕГЛАМЕНТ</w:t>
      </w:r>
    </w:p>
    <w:p w:rsidR="00945C25" w:rsidRPr="00766544" w:rsidRDefault="00945C25" w:rsidP="00945C25">
      <w:pPr>
        <w:autoSpaceDE w:val="0"/>
        <w:autoSpaceDN w:val="0"/>
        <w:adjustRightInd w:val="0"/>
        <w:spacing w:line="280" w:lineRule="exact"/>
        <w:ind w:right="3401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Pr="00766544">
        <w:rPr>
          <w:bCs/>
          <w:sz w:val="30"/>
          <w:szCs w:val="30"/>
        </w:rPr>
        <w:br/>
        <w:t xml:space="preserve">в отношении субъектов хозяйствования, </w:t>
      </w:r>
      <w:r w:rsidRPr="00766544">
        <w:rPr>
          <w:bCs/>
          <w:sz w:val="30"/>
          <w:szCs w:val="30"/>
        </w:rPr>
        <w:br/>
        <w:t>по подпункту 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 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Особенности осуществления административной процедуры: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 наименование уполномоченного органа</w:t>
      </w:r>
      <w:r w:rsidR="001E29ED" w:rsidRPr="00766544">
        <w:rPr>
          <w:sz w:val="30"/>
          <w:szCs w:val="30"/>
        </w:rPr>
        <w:t xml:space="preserve"> (организации) </w:t>
      </w:r>
      <w:r w:rsidRPr="00766544">
        <w:rPr>
          <w:sz w:val="30"/>
          <w:szCs w:val="30"/>
        </w:rPr>
        <w:t xml:space="preserve"> (подведомственность административной процедуры):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>Министерство спорта и туризма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местный исполнительный и распорядительный орган;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A35530">
        <w:rPr>
          <w:sz w:val="30"/>
          <w:szCs w:val="30"/>
        </w:rPr>
        <w:t>республиканское государственно-общественное объединение  ”</w:t>
      </w:r>
      <w:r w:rsidRPr="0097360C">
        <w:rPr>
          <w:sz w:val="30"/>
          <w:szCs w:val="30"/>
        </w:rPr>
        <w:t xml:space="preserve">Добровольное общество содействия армии, авиации и флоту“ </w:t>
      </w:r>
      <w:r w:rsidRPr="0097360C">
        <w:rPr>
          <w:sz w:val="30"/>
          <w:szCs w:val="30"/>
        </w:rPr>
        <w:br/>
        <w:t>(далее – ДОСААФ);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 xml:space="preserve">республиканское государственно-общественное объединение  ”Белорусское физкультурно-спортивное общество ”Динамо“ </w:t>
      </w:r>
      <w:r w:rsidRPr="0097360C">
        <w:rPr>
          <w:sz w:val="30"/>
          <w:szCs w:val="30"/>
        </w:rPr>
        <w:br/>
        <w:t>(далее – Динамо);</w:t>
      </w:r>
    </w:p>
    <w:p w:rsidR="00A35530" w:rsidRPr="0097360C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”Белорусская спортивная федерация глухих“ (далее – БСФГ);</w:t>
      </w:r>
    </w:p>
    <w:p w:rsidR="00A35530" w:rsidRPr="00A35530" w:rsidRDefault="00A35530" w:rsidP="00A35530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”Белорусский комитет ”Спешиал Олимпикс“ (далее – Спешиал Олимпикс);</w:t>
      </w:r>
      <w:r w:rsidRPr="00A35530">
        <w:rPr>
          <w:sz w:val="30"/>
          <w:szCs w:val="30"/>
        </w:rPr>
        <w:t xml:space="preserve"> 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нормативные правовые акты, международные  договоры 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 xml:space="preserve">Закон Республики Беларусь от </w:t>
      </w:r>
      <w:r w:rsidRPr="00766544">
        <w:rPr>
          <w:sz w:val="30"/>
          <w:szCs w:val="30"/>
          <w:lang w:eastAsia="en-US"/>
        </w:rPr>
        <w:t xml:space="preserve">28 октября 2008 г. № 433-З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основах административных процедур</w:t>
      </w:r>
      <w:r w:rsidRPr="00766544">
        <w:rPr>
          <w:sz w:val="30"/>
          <w:szCs w:val="30"/>
        </w:rPr>
        <w:t>“;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Закон Республики Беларусь от 14 января 2014 г. № 125-З </w:t>
      </w:r>
      <w:r w:rsidRPr="00766544">
        <w:rPr>
          <w:sz w:val="30"/>
          <w:szCs w:val="30"/>
        </w:rPr>
        <w:br/>
        <w:t>”О физической культуре и спорте“;</w:t>
      </w:r>
    </w:p>
    <w:p w:rsidR="00945C25" w:rsidRPr="00766544" w:rsidRDefault="00945C25" w:rsidP="00945C2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lastRenderedPageBreak/>
        <w:t xml:space="preserve">постановление Совета Министров Республики Беларусь </w:t>
      </w:r>
      <w:r w:rsidRPr="00766544">
        <w:rPr>
          <w:sz w:val="30"/>
          <w:szCs w:val="30"/>
          <w:lang w:eastAsia="en-US"/>
        </w:rPr>
        <w:br/>
        <w:t xml:space="preserve">от 24 сентября 2021 г. № 548 </w:t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945C25" w:rsidRPr="00766544" w:rsidRDefault="00945C25" w:rsidP="00945C2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 xml:space="preserve">от 25 марта 2022 г. № 175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хозяйствования“;</w:t>
      </w:r>
    </w:p>
    <w:p w:rsidR="00CA7C62" w:rsidRPr="00766544" w:rsidRDefault="00CA7C62" w:rsidP="00CA7C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>от 28 июня 2023 г. № 416 ”О критериях для прохождения (подтверждения, лишения) государственной аккредитации“</w:t>
      </w:r>
      <w:r w:rsidR="009E426A">
        <w:rPr>
          <w:bCs/>
          <w:sz w:val="30"/>
          <w:szCs w:val="30"/>
        </w:rPr>
        <w:t xml:space="preserve"> </w:t>
      </w:r>
      <w:r w:rsidR="009E426A">
        <w:rPr>
          <w:sz w:val="30"/>
          <w:szCs w:val="30"/>
        </w:rPr>
        <w:t>(далее – постановление № 416)</w:t>
      </w:r>
      <w:r w:rsidR="005B0807" w:rsidRPr="005B0807">
        <w:rPr>
          <w:bCs/>
          <w:sz w:val="30"/>
          <w:szCs w:val="30"/>
        </w:rPr>
        <w:t>;</w:t>
      </w:r>
    </w:p>
    <w:p w:rsidR="00F93ACA" w:rsidRPr="00766544" w:rsidRDefault="00F93ACA" w:rsidP="00F93AC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5B0807">
        <w:rPr>
          <w:bCs/>
          <w:sz w:val="30"/>
          <w:szCs w:val="30"/>
        </w:rPr>
        <w:t>постановление Министерства спорта и туризма Республики Беларусь от 5 мая 2023 № 29 ”О перечне и описании видов деятельности, относящихся к сфере физической культуры“;</w:t>
      </w:r>
    </w:p>
    <w:p w:rsidR="00DD19D5" w:rsidRDefault="00FC230E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1.3. иные имеющиеся особенности осуществления административной процедуры</w:t>
      </w:r>
      <w:r w:rsidR="00DD19D5" w:rsidRPr="009F0C4E">
        <w:rPr>
          <w:sz w:val="30"/>
          <w:szCs w:val="30"/>
        </w:rPr>
        <w:t>:</w:t>
      </w:r>
    </w:p>
    <w:p w:rsidR="008068D8" w:rsidRPr="008068D8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68D8">
        <w:rPr>
          <w:sz w:val="30"/>
          <w:szCs w:val="30"/>
        </w:rPr>
        <w:t>1.3.</w:t>
      </w:r>
      <w:r>
        <w:rPr>
          <w:sz w:val="30"/>
          <w:szCs w:val="30"/>
        </w:rPr>
        <w:t>1</w:t>
      </w:r>
      <w:r w:rsidRPr="008068D8">
        <w:rPr>
          <w:sz w:val="30"/>
          <w:szCs w:val="30"/>
        </w:rPr>
        <w:t>. </w:t>
      </w:r>
      <w:r w:rsidRPr="008068D8">
        <w:rPr>
          <w:rStyle w:val="word-wrapper"/>
          <w:sz w:val="30"/>
          <w:szCs w:val="30"/>
          <w:shd w:val="clear" w:color="auto" w:fill="FFFFFF"/>
        </w:rPr>
        <w:t>сведения о заинтересованном лице уполномоченным органом получаются посредством веб-портала Единого государственного регистра</w:t>
      </w:r>
      <w:r w:rsidRPr="008068D8">
        <w:rPr>
          <w:rStyle w:val="fake-non-breaking-space"/>
          <w:sz w:val="30"/>
          <w:szCs w:val="30"/>
          <w:shd w:val="clear" w:color="auto" w:fill="FFFFFF"/>
        </w:rPr>
        <w:t> </w:t>
      </w:r>
      <w:r w:rsidRPr="008068D8">
        <w:rPr>
          <w:rStyle w:val="word-wrapper"/>
          <w:sz w:val="30"/>
          <w:szCs w:val="30"/>
          <w:shd w:val="clear" w:color="auto" w:fill="FFFFFF"/>
        </w:rPr>
        <w:t>юридических лиц и индивидуальных предпринимателей</w:t>
      </w:r>
      <w:r>
        <w:rPr>
          <w:rStyle w:val="word-wrapper"/>
          <w:sz w:val="30"/>
          <w:szCs w:val="30"/>
          <w:shd w:val="clear" w:color="auto" w:fill="FFFFFF"/>
        </w:rPr>
        <w:t>;</w:t>
      </w:r>
    </w:p>
    <w:p w:rsidR="008068D8" w:rsidRPr="009F0C4E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 xml:space="preserve">1.3.2. уполномоченные органы учитывают информацию, поступающую от иных государственных органов (организаций), </w:t>
      </w:r>
      <w:r>
        <w:rPr>
          <w:sz w:val="30"/>
          <w:szCs w:val="30"/>
        </w:rPr>
        <w:br/>
      </w:r>
      <w:r w:rsidRPr="009F0C4E">
        <w:rPr>
          <w:sz w:val="30"/>
          <w:szCs w:val="30"/>
        </w:rPr>
        <w:t>в отношении заинтересованного лица в части фактов нарушения законодательства в сфере физической культуры и спорта, санитарно-эпидемиологических требований, которые повлекли гибель людей, причинение телесных повреждений, иные тяжкие последствия в области</w:t>
      </w:r>
      <w:r>
        <w:rPr>
          <w:sz w:val="30"/>
          <w:szCs w:val="30"/>
        </w:rPr>
        <w:t xml:space="preserve"> безопасности жизнедеятельности;</w:t>
      </w:r>
    </w:p>
    <w:p w:rsidR="00DD19D5" w:rsidRPr="009F0C4E" w:rsidRDefault="00DD19D5" w:rsidP="00DD19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1.3.</w:t>
      </w:r>
      <w:r w:rsidR="008068D8">
        <w:rPr>
          <w:sz w:val="30"/>
          <w:szCs w:val="30"/>
        </w:rPr>
        <w:t>3</w:t>
      </w:r>
      <w:r w:rsidRPr="009F0C4E">
        <w:rPr>
          <w:sz w:val="30"/>
          <w:szCs w:val="30"/>
        </w:rPr>
        <w:t>. </w:t>
      </w:r>
      <w:r w:rsidR="00FC230E" w:rsidRPr="009F0C4E">
        <w:rPr>
          <w:sz w:val="30"/>
          <w:szCs w:val="30"/>
        </w:rPr>
        <w:t xml:space="preserve">обжалование административного решения, принятого Министерством спорта и туризма, </w:t>
      </w:r>
      <w:r w:rsidR="005262A2" w:rsidRPr="009F0C4E">
        <w:rPr>
          <w:sz w:val="30"/>
          <w:szCs w:val="30"/>
        </w:rPr>
        <w:t xml:space="preserve">областными </w:t>
      </w:r>
      <w:r w:rsidR="009F0C4E" w:rsidRPr="009F0C4E">
        <w:rPr>
          <w:sz w:val="30"/>
          <w:szCs w:val="30"/>
        </w:rPr>
        <w:t>(</w:t>
      </w:r>
      <w:r w:rsidR="005262A2" w:rsidRPr="009F0C4E">
        <w:rPr>
          <w:sz w:val="30"/>
          <w:szCs w:val="30"/>
        </w:rPr>
        <w:t>Минским городским</w:t>
      </w:r>
      <w:r w:rsidR="009F0C4E" w:rsidRPr="009F0C4E">
        <w:rPr>
          <w:sz w:val="30"/>
          <w:szCs w:val="30"/>
        </w:rPr>
        <w:t>)</w:t>
      </w:r>
      <w:r w:rsidR="005262A2" w:rsidRPr="009F0C4E">
        <w:rPr>
          <w:sz w:val="30"/>
          <w:szCs w:val="30"/>
        </w:rPr>
        <w:t xml:space="preserve"> исполнительным</w:t>
      </w:r>
      <w:r w:rsidR="009F0C4E" w:rsidRPr="009F0C4E">
        <w:rPr>
          <w:sz w:val="30"/>
          <w:szCs w:val="30"/>
        </w:rPr>
        <w:t>и</w:t>
      </w:r>
      <w:r w:rsidR="005262A2" w:rsidRPr="009F0C4E">
        <w:rPr>
          <w:sz w:val="30"/>
          <w:szCs w:val="30"/>
        </w:rPr>
        <w:t xml:space="preserve"> комитет</w:t>
      </w:r>
      <w:r w:rsidR="009F0C4E" w:rsidRPr="009F0C4E">
        <w:rPr>
          <w:sz w:val="30"/>
          <w:szCs w:val="30"/>
        </w:rPr>
        <w:t>ами</w:t>
      </w:r>
      <w:r w:rsidR="005262A2" w:rsidRPr="009F0C4E">
        <w:rPr>
          <w:sz w:val="30"/>
          <w:szCs w:val="30"/>
        </w:rPr>
        <w:t>,</w:t>
      </w:r>
      <w:r w:rsidRPr="009F0C4E">
        <w:rPr>
          <w:sz w:val="30"/>
          <w:szCs w:val="30"/>
        </w:rPr>
        <w:t xml:space="preserve"> </w:t>
      </w:r>
      <w:r w:rsidR="00FC230E" w:rsidRPr="009F0C4E">
        <w:rPr>
          <w:sz w:val="30"/>
          <w:szCs w:val="30"/>
        </w:rPr>
        <w:t>ДОСААФ, Динамо, БСФГ, Спешиал Олимпикс ос</w:t>
      </w:r>
      <w:r w:rsidRPr="009F0C4E">
        <w:rPr>
          <w:sz w:val="30"/>
          <w:szCs w:val="30"/>
        </w:rPr>
        <w:t>уществляется в судебном порядке</w:t>
      </w:r>
      <w:r w:rsidR="008068D8">
        <w:rPr>
          <w:sz w:val="30"/>
          <w:szCs w:val="30"/>
        </w:rPr>
        <w:t>.</w:t>
      </w:r>
    </w:p>
    <w:p w:rsidR="008068D8" w:rsidRPr="00BB1076" w:rsidRDefault="00FC230E" w:rsidP="008068D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2. Документы и (или) сведения, необходимые для осуществл</w:t>
      </w:r>
      <w:r w:rsidR="008068D8">
        <w:rPr>
          <w:sz w:val="30"/>
          <w:szCs w:val="30"/>
        </w:rPr>
        <w:t>ения административной процедуры,</w:t>
      </w:r>
      <w:r w:rsidRPr="009F0C4E">
        <w:rPr>
          <w:sz w:val="30"/>
          <w:szCs w:val="30"/>
        </w:rPr>
        <w:t xml:space="preserve"> представляемые заинтересованным лицом: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584"/>
      </w:tblGrid>
      <w:tr w:rsidR="00CF3B38" w:rsidRPr="00CF3B38" w:rsidTr="002F3CAE">
        <w:trPr>
          <w:cantSplit/>
          <w:trHeight w:val="870"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Требования, предъявляемые к документу</w:t>
            </w:r>
          </w:p>
        </w:tc>
        <w:tc>
          <w:tcPr>
            <w:tcW w:w="2584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  <w:vAlign w:val="center"/>
          </w:tcPr>
          <w:p w:rsidR="00CF3B38" w:rsidRPr="009F0C4E" w:rsidRDefault="00CF3B38" w:rsidP="000406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04069D" w:rsidRPr="009F0C4E">
              <w:rPr>
                <w:color w:val="000000" w:themeColor="text1"/>
                <w:sz w:val="26"/>
                <w:szCs w:val="26"/>
              </w:rPr>
              <w:t>подтверждения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на право осуществления деятельности по развитию  физической культуры (проведение физкультурно-оздоровительной и (или) спортивно-массовой работы):</w:t>
            </w: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9F0C4E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trike/>
                <w:color w:val="000000" w:themeColor="text1"/>
                <w:sz w:val="26"/>
                <w:szCs w:val="26"/>
                <w:lang w:eastAsia="en-US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заявление</w:t>
            </w:r>
            <w:r w:rsidRPr="009F0C4E">
              <w:rPr>
                <w:color w:val="000000" w:themeColor="text1"/>
                <w:sz w:val="26"/>
                <w:szCs w:val="26"/>
                <w:lang w:eastAsia="en-US"/>
              </w:rPr>
              <w:t xml:space="preserve"> о </w:t>
            </w:r>
            <w:r w:rsidR="0004069D" w:rsidRPr="009F0C4E">
              <w:rPr>
                <w:color w:val="000000" w:themeColor="text1"/>
                <w:sz w:val="26"/>
                <w:szCs w:val="26"/>
                <w:lang w:eastAsia="en-US"/>
              </w:rPr>
              <w:t>подтверждении</w:t>
            </w:r>
            <w:r w:rsidRPr="009F0C4E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9F0C4E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физической культуры</w:t>
            </w:r>
          </w:p>
          <w:p w:rsidR="00CF3B38" w:rsidRPr="009F0C4E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1 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 xml:space="preserve">в ходе личного приема </w:t>
            </w:r>
            <w:r w:rsidRPr="00CF3B38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заинтересованного лица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04069D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lastRenderedPageBreak/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CF3B38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проведении спортивно-массовых мероприятий в соответствии </w:t>
            </w:r>
            <w:r w:rsidR="005262A2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CF3B38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подпунктом 1.3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074808"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9F0C4E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074808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, конституционному строю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руководителя, заместите</w:t>
            </w:r>
            <w:r w:rsidRPr="00074808">
              <w:rPr>
                <w:color w:val="000000" w:themeColor="text1"/>
                <w:sz w:val="26"/>
                <w:szCs w:val="26"/>
              </w:rPr>
              <w:t>л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CF3B38" w:rsidRPr="0007480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</w:tcPr>
          <w:p w:rsidR="00CF3B38" w:rsidRPr="00CF3B38" w:rsidRDefault="00CF3B38" w:rsidP="000406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для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подтверждения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074808">
              <w:rPr>
                <w:color w:val="000000" w:themeColor="text1"/>
                <w:sz w:val="26"/>
                <w:szCs w:val="26"/>
              </w:rPr>
              <w:t>право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74808">
              <w:rPr>
                <w:color w:val="000000" w:themeColor="text1"/>
                <w:sz w:val="26"/>
                <w:szCs w:val="26"/>
                <w:lang w:eastAsia="en-US"/>
              </w:rPr>
              <w:t xml:space="preserve">о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подтверждении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2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спортивных мероприятий*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074808" w:rsidRPr="00CF3B38" w:rsidRDefault="00074808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04069D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сведения </w:t>
            </w:r>
            <w:r w:rsidR="00CF3B38" w:rsidRPr="0007480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="00CF3B38" w:rsidRPr="0007480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CF3B38" w:rsidRPr="0007480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074808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F3B38" w:rsidRPr="00CF3B38">
              <w:rPr>
                <w:color w:val="000000" w:themeColor="text1"/>
                <w:sz w:val="26"/>
                <w:szCs w:val="26"/>
              </w:rPr>
              <w:t>соблюдении требований в отношении минимального возраста для занятий видами спорта*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CF3B3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Default="00074808" w:rsidP="000748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>в соответствии с подпунктом 2.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3B6740" w:rsidRPr="00CF3B38" w:rsidRDefault="003B6740" w:rsidP="000748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c>
          <w:tcPr>
            <w:tcW w:w="4077" w:type="dxa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074808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</w:t>
            </w:r>
            <w:r w:rsidRPr="00074808">
              <w:rPr>
                <w:color w:val="000000" w:themeColor="text1"/>
                <w:sz w:val="26"/>
                <w:szCs w:val="26"/>
              </w:rPr>
              <w:t>л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нравственности*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F3B38" w:rsidRPr="00074808" w:rsidRDefault="00CF3B38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074808"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F3B38" w:rsidRPr="00CF3B38" w:rsidRDefault="00CF3B38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F3B38" w:rsidRPr="00CF3B38" w:rsidTr="002F3CAE">
        <w:trPr>
          <w:cantSplit/>
        </w:trPr>
        <w:tc>
          <w:tcPr>
            <w:tcW w:w="9638" w:type="dxa"/>
            <w:gridSpan w:val="3"/>
            <w:shd w:val="clear" w:color="auto" w:fill="auto"/>
          </w:tcPr>
          <w:p w:rsidR="00CF3B38" w:rsidRPr="00CF3B38" w:rsidRDefault="00CF3B38" w:rsidP="00B13F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04069D" w:rsidRPr="00074808">
              <w:rPr>
                <w:color w:val="000000" w:themeColor="text1"/>
                <w:sz w:val="26"/>
                <w:szCs w:val="26"/>
              </w:rPr>
              <w:t>подтверждения</w:t>
            </w:r>
            <w:r w:rsidR="0004069D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</w:t>
            </w:r>
            <w:r w:rsidRPr="00CF3B38">
              <w:rPr>
                <w:color w:val="000000" w:themeColor="text1"/>
                <w:sz w:val="26"/>
                <w:szCs w:val="26"/>
              </w:rPr>
              <w:t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</w:t>
            </w:r>
            <w:r w:rsidRPr="00074808">
              <w:rPr>
                <w:color w:val="000000" w:themeColor="text1"/>
                <w:sz w:val="26"/>
                <w:szCs w:val="26"/>
              </w:rPr>
              <w:t>подтверждении</w:t>
            </w:r>
            <w:r w:rsidRPr="00074808">
              <w:rPr>
                <w:color w:val="000000" w:themeColor="text1"/>
                <w:sz w:val="26"/>
                <w:szCs w:val="26"/>
                <w:lang w:eastAsia="en-US"/>
              </w:rPr>
              <w:t xml:space="preserve"> государственной </w:t>
            </w:r>
            <w:r w:rsidRPr="0007480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по форме согласно приложению 3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 xml:space="preserve">в ходе личного </w:t>
            </w:r>
            <w:r w:rsidRPr="00CF3B38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приема заинтересованного лица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07480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lastRenderedPageBreak/>
              <w:t xml:space="preserve">сведения о проведении </w:t>
            </w:r>
            <w:r w:rsidRPr="0007480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Pr="00074808">
              <w:rPr>
                <w:color w:val="000000" w:themeColor="text1"/>
                <w:sz w:val="26"/>
                <w:szCs w:val="26"/>
              </w:rPr>
              <w:t>, о соблюдении требований в отношении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минимального возраста для занятий видами спорта*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CF3B38" w:rsidRDefault="001F4734" w:rsidP="00B13FA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074808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1F4734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74808">
              <w:rPr>
                <w:color w:val="000000" w:themeColor="text1"/>
                <w:sz w:val="26"/>
                <w:szCs w:val="26"/>
              </w:rPr>
              <w:t>в соответствии с подпунктом 2.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074808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3B6740" w:rsidRPr="00CF3B38" w:rsidRDefault="003B6740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отсутствии фактов привлечения к ответственности за неуважительное отношение к государственным и общественным институтам,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государственным символам</w:t>
            </w:r>
            <w:r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Pr="002F3CAE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lastRenderedPageBreak/>
              <w:t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7480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>в соответствии с абзацем третьим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</w:t>
            </w:r>
            <w:r w:rsidRPr="00CF3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д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>в соответствии с абзацем четвертым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2F3CA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обеспеченности спортсменов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 xml:space="preserve">в соответствии с абзацем пятым  подпунктов 3.1 – 3.4 пункта 3 критериев для прохождения государственной аккредитации на право осуществления деятельности по развитию физической </w:t>
            </w:r>
            <w:r w:rsidRPr="002F3CAE">
              <w:rPr>
                <w:color w:val="000000" w:themeColor="text1"/>
                <w:sz w:val="26"/>
                <w:szCs w:val="26"/>
              </w:rPr>
              <w:lastRenderedPageBreak/>
              <w:t xml:space="preserve">культуры и спорта, 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2F3CAE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1F4734">
        <w:tc>
          <w:tcPr>
            <w:tcW w:w="4077" w:type="dxa"/>
            <w:tcBorders>
              <w:top w:val="nil"/>
            </w:tcBorders>
            <w:shd w:val="clear" w:color="auto" w:fill="auto"/>
          </w:tcPr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о соответствии содержания и качества спортивной подготовки учебным программам по отдельным видам спорта</w:t>
            </w:r>
          </w:p>
          <w:p w:rsidR="001F4734" w:rsidRPr="00CF3B38" w:rsidRDefault="001F4734" w:rsidP="002F3CA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F4734" w:rsidRPr="002F3CAE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F3CAE">
              <w:rPr>
                <w:color w:val="000000" w:themeColor="text1"/>
                <w:sz w:val="26"/>
                <w:szCs w:val="26"/>
              </w:rPr>
              <w:t xml:space="preserve"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1 </w:t>
            </w:r>
            <w:r w:rsidRPr="002F3CAE">
              <w:rPr>
                <w:color w:val="000000" w:themeColor="text1"/>
                <w:sz w:val="26"/>
                <w:szCs w:val="26"/>
              </w:rPr>
              <w:t>к постановлению № 416</w:t>
            </w:r>
          </w:p>
          <w:p w:rsidR="001F4734" w:rsidRPr="0004069D" w:rsidRDefault="001F4734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Pr="00987177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87177">
              <w:rPr>
                <w:sz w:val="26"/>
                <w:szCs w:val="26"/>
              </w:rPr>
              <w:t>копия плана комплектования учебных групп и копия списков учебных групп</w:t>
            </w:r>
          </w:p>
        </w:tc>
        <w:tc>
          <w:tcPr>
            <w:tcW w:w="2977" w:type="dxa"/>
            <w:shd w:val="clear" w:color="auto" w:fill="auto"/>
          </w:tcPr>
          <w:p w:rsidR="001F4734" w:rsidRPr="00987177" w:rsidRDefault="00987177" w:rsidP="0098717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87177">
              <w:rPr>
                <w:sz w:val="26"/>
                <w:szCs w:val="26"/>
              </w:rPr>
              <w:t xml:space="preserve"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987177">
              <w:rPr>
                <w:sz w:val="26"/>
                <w:szCs w:val="26"/>
              </w:rPr>
              <w:t>к постановлению № 416</w:t>
            </w:r>
          </w:p>
          <w:p w:rsidR="00987177" w:rsidRPr="00987177" w:rsidRDefault="00987177" w:rsidP="00B13FA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2F3CAE">
        <w:trPr>
          <w:cantSplit/>
        </w:trPr>
        <w:tc>
          <w:tcPr>
            <w:tcW w:w="4077" w:type="dxa"/>
            <w:shd w:val="clear" w:color="auto" w:fill="auto"/>
          </w:tcPr>
          <w:p w:rsidR="001F4734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</w:t>
            </w:r>
            <w:r w:rsidRPr="00CF3B38">
              <w:rPr>
                <w:color w:val="000000" w:themeColor="text1"/>
                <w:sz w:val="26"/>
                <w:szCs w:val="26"/>
                <w:lang w:val="be-BY"/>
              </w:rPr>
              <w:t>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1F4734" w:rsidRPr="00655077" w:rsidRDefault="001F4734" w:rsidP="001F4734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655077">
              <w:rPr>
                <w:sz w:val="26"/>
                <w:szCs w:val="26"/>
              </w:rPr>
              <w:t xml:space="preserve">в соответствии с абзацем девятым  подпунктов 3.3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655077">
              <w:rPr>
                <w:sz w:val="26"/>
                <w:szCs w:val="26"/>
              </w:rPr>
              <w:t>к постановлению № 416</w:t>
            </w:r>
          </w:p>
          <w:p w:rsidR="001F4734" w:rsidRPr="00655077" w:rsidRDefault="001F4734" w:rsidP="001F47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1F4734" w:rsidRPr="00CF3B38" w:rsidTr="00987177">
        <w:tc>
          <w:tcPr>
            <w:tcW w:w="4077" w:type="dxa"/>
            <w:shd w:val="clear" w:color="auto" w:fill="auto"/>
          </w:tcPr>
          <w:p w:rsidR="001F4734" w:rsidRPr="00CF3B38" w:rsidRDefault="001F4734" w:rsidP="00B13F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2977" w:type="dxa"/>
            <w:shd w:val="clear" w:color="auto" w:fill="auto"/>
          </w:tcPr>
          <w:p w:rsidR="001F4734" w:rsidRPr="00655077" w:rsidRDefault="001F4734" w:rsidP="001F4734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655077">
              <w:rPr>
                <w:sz w:val="26"/>
                <w:szCs w:val="26"/>
              </w:rPr>
              <w:t xml:space="preserve">в соответствии с абзацем </w:t>
            </w:r>
            <w:r>
              <w:rPr>
                <w:sz w:val="26"/>
                <w:szCs w:val="26"/>
              </w:rPr>
              <w:t>одиннадцатым</w:t>
            </w:r>
            <w:r w:rsidRPr="00655077">
              <w:rPr>
                <w:sz w:val="26"/>
                <w:szCs w:val="26"/>
              </w:rPr>
              <w:t xml:space="preserve">  подпункт</w:t>
            </w:r>
            <w:r>
              <w:rPr>
                <w:sz w:val="26"/>
                <w:szCs w:val="26"/>
              </w:rPr>
              <w:t>а</w:t>
            </w:r>
            <w:r w:rsidRPr="00655077">
              <w:rPr>
                <w:sz w:val="26"/>
                <w:szCs w:val="26"/>
              </w:rPr>
              <w:t xml:space="preserve"> 3.4 пункта 3 критериев для прохождения государственной аккредитации на право осуществления деятельности по развитию физической </w:t>
            </w:r>
            <w:r w:rsidRPr="00655077">
              <w:rPr>
                <w:sz w:val="26"/>
                <w:szCs w:val="26"/>
              </w:rPr>
              <w:lastRenderedPageBreak/>
              <w:t xml:space="preserve">культуры и спорта, установленных приложением </w:t>
            </w:r>
            <w:r w:rsidR="003B6740">
              <w:rPr>
                <w:sz w:val="26"/>
                <w:szCs w:val="26"/>
              </w:rPr>
              <w:t xml:space="preserve">1 </w:t>
            </w:r>
            <w:r w:rsidRPr="00655077">
              <w:rPr>
                <w:sz w:val="26"/>
                <w:szCs w:val="26"/>
              </w:rPr>
              <w:t>к постановлению № 416</w:t>
            </w:r>
          </w:p>
          <w:p w:rsidR="001F4734" w:rsidRPr="00CF3B38" w:rsidRDefault="001F4734" w:rsidP="001F47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1F4734" w:rsidRPr="00CF3B38" w:rsidRDefault="001F4734" w:rsidP="00B13F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A1068A" w:rsidRDefault="00A1068A" w:rsidP="00A1068A">
      <w:pPr>
        <w:widowControl w:val="0"/>
        <w:autoSpaceDE w:val="0"/>
        <w:autoSpaceDN w:val="0"/>
        <w:adjustRightInd w:val="0"/>
        <w:spacing w:before="240"/>
        <w:jc w:val="both"/>
      </w:pPr>
      <w:r>
        <w:lastRenderedPageBreak/>
        <w:t>________________________________</w:t>
      </w:r>
    </w:p>
    <w:p w:rsidR="00EB2313" w:rsidRPr="00BD5AA7" w:rsidRDefault="007C5654" w:rsidP="00EB231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313" w:rsidRPr="00BD5AA7">
        <w:rPr>
          <w:sz w:val="20"/>
          <w:szCs w:val="20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:rsidR="00945C25" w:rsidRDefault="00945C25" w:rsidP="00294180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При подаче заявления уполномоченный орган </w:t>
      </w:r>
      <w:r w:rsidR="00B13FA9">
        <w:rPr>
          <w:sz w:val="30"/>
          <w:szCs w:val="30"/>
        </w:rPr>
        <w:t xml:space="preserve">(организация) </w:t>
      </w:r>
      <w:r w:rsidRPr="00766544">
        <w:rPr>
          <w:sz w:val="30"/>
          <w:szCs w:val="30"/>
        </w:rPr>
        <w:t xml:space="preserve">вправе потребовать от заинтересованного лица документы, предусмотренные </w:t>
      </w:r>
      <w:r w:rsidR="00B13FA9">
        <w:rPr>
          <w:sz w:val="30"/>
          <w:szCs w:val="30"/>
        </w:rPr>
        <w:t xml:space="preserve">                </w:t>
      </w:r>
      <w:r w:rsidRPr="00766544">
        <w:rPr>
          <w:sz w:val="30"/>
          <w:szCs w:val="30"/>
        </w:rPr>
        <w:t>в абзацах втором – седьмом части первой пункта 2 статьи 15 Закона Республики Беларусь ”Об основах административных процедур“.</w:t>
      </w:r>
    </w:p>
    <w:p w:rsidR="00945C25" w:rsidRPr="00766544" w:rsidRDefault="00945C25" w:rsidP="00294180">
      <w:pPr>
        <w:widowControl w:val="0"/>
        <w:autoSpaceDE w:val="0"/>
        <w:autoSpaceDN w:val="0"/>
        <w:adjustRightInd w:val="0"/>
        <w:spacing w:before="120" w:after="120" w:line="228" w:lineRule="auto"/>
        <w:ind w:firstLine="53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3. Сведения о справке или ином документе, выдаваемом (принимаемом, согласовываемом, утверждаемом) уполномоченным органом </w:t>
      </w:r>
      <w:r w:rsidR="00B13FA9">
        <w:rPr>
          <w:sz w:val="30"/>
          <w:szCs w:val="30"/>
        </w:rPr>
        <w:t xml:space="preserve">(организацией) </w:t>
      </w:r>
      <w:r w:rsidRPr="00766544">
        <w:rPr>
          <w:sz w:val="30"/>
          <w:szCs w:val="30"/>
        </w:rPr>
        <w:t>по результатам осуществления административной процедуры:</w:t>
      </w:r>
    </w:p>
    <w:tbl>
      <w:tblPr>
        <w:tblW w:w="0" w:type="auto"/>
        <w:tblInd w:w="2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3260"/>
      </w:tblGrid>
      <w:tr w:rsidR="006B7410" w:rsidRPr="00766544" w:rsidTr="00C5765D">
        <w:trPr>
          <w:trHeight w:val="509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 Наименование документа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Форма представления</w:t>
            </w:r>
          </w:p>
        </w:tc>
      </w:tr>
      <w:tr w:rsidR="006B7410" w:rsidRPr="00766544" w:rsidTr="00C5765D">
        <w:trPr>
          <w:trHeight w:val="505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1F4734" w:rsidRDefault="00945C25" w:rsidP="001F47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" w:right="64"/>
              <w:jc w:val="both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сертификат о государственной аккредитации</w:t>
            </w:r>
            <w:r w:rsidRPr="001F4734">
              <w:rPr>
                <w:sz w:val="30"/>
                <w:szCs w:val="30"/>
              </w:rPr>
              <w:t xml:space="preserve"> </w:t>
            </w:r>
            <w:r w:rsidRPr="001F4734">
              <w:rPr>
                <w:sz w:val="26"/>
                <w:szCs w:val="26"/>
              </w:rPr>
              <w:t xml:space="preserve">на право осуществления деятельности по развитию физической культуры и спорта 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5 лет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5C25" w:rsidRPr="00766544" w:rsidRDefault="00945C25" w:rsidP="00C576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письменная </w:t>
            </w:r>
          </w:p>
        </w:tc>
      </w:tr>
    </w:tbl>
    <w:p w:rsidR="00FC230E" w:rsidRPr="001F4734" w:rsidRDefault="00FC230E" w:rsidP="00FC230E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1F4734">
        <w:rPr>
          <w:sz w:val="30"/>
          <w:szCs w:val="30"/>
        </w:rPr>
        <w:t>4. Порядок подачи (отзыва) административной жалобы: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FC230E" w:rsidRPr="001F4734" w:rsidTr="00FC230E">
        <w:trPr>
          <w:trHeight w:val="9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Наименование государственного органа (иной организации), рассматривающего жалобу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C230E" w:rsidRPr="003C0322" w:rsidTr="00FC230E">
        <w:trPr>
          <w:trHeight w:val="102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1F4734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областной, Минский городской исполнительный комитет (в отношении решения районного исполнительного комитета)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3C0322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1F4734">
              <w:rPr>
                <w:sz w:val="26"/>
                <w:szCs w:val="26"/>
              </w:rPr>
              <w:t>письменная</w:t>
            </w:r>
          </w:p>
        </w:tc>
      </w:tr>
    </w:tbl>
    <w:p w:rsidR="00FD0CEA" w:rsidRDefault="00FD0CEA" w:rsidP="00594BFF">
      <w:pPr>
        <w:spacing w:line="280" w:lineRule="exact"/>
        <w:ind w:left="5387"/>
        <w:jc w:val="both"/>
        <w:rPr>
          <w:sz w:val="30"/>
          <w:szCs w:val="30"/>
        </w:rPr>
        <w:sectPr w:rsidR="00FD0CEA" w:rsidSect="00FD0CEA"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3B6740" w:rsidRPr="007D550D" w:rsidRDefault="003B6740" w:rsidP="00CD745F">
      <w:pPr>
        <w:spacing w:line="280" w:lineRule="exact"/>
        <w:jc w:val="both"/>
        <w:rPr>
          <w:szCs w:val="2"/>
        </w:rPr>
      </w:pPr>
      <w:bookmarkStart w:id="0" w:name="_GoBack"/>
      <w:bookmarkEnd w:id="0"/>
    </w:p>
    <w:sectPr w:rsidR="003B6740" w:rsidRPr="007D550D" w:rsidSect="00234237">
      <w:headerReference w:type="first" r:id="rId10"/>
      <w:footnotePr>
        <w:numFmt w:val="chicago"/>
        <w:numRestart w:val="eachPage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13" w:rsidRDefault="00233113">
      <w:r>
        <w:separator/>
      </w:r>
    </w:p>
  </w:endnote>
  <w:endnote w:type="continuationSeparator" w:id="0">
    <w:p w:rsidR="00233113" w:rsidRDefault="00233113">
      <w:r>
        <w:continuationSeparator/>
      </w:r>
    </w:p>
  </w:endnote>
  <w:endnote w:type="continuationNotice" w:id="1">
    <w:p w:rsidR="00233113" w:rsidRDefault="00233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13" w:rsidRDefault="00233113">
      <w:r>
        <w:separator/>
      </w:r>
    </w:p>
  </w:footnote>
  <w:footnote w:type="continuationSeparator" w:id="0">
    <w:p w:rsidR="00233113" w:rsidRDefault="00233113">
      <w:r>
        <w:continuationSeparator/>
      </w:r>
    </w:p>
  </w:footnote>
  <w:footnote w:type="continuationNotice" w:id="1">
    <w:p w:rsidR="00233113" w:rsidRDefault="002331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CD745F">
      <w:rPr>
        <w:rStyle w:val="a6"/>
        <w:noProof/>
        <w:sz w:val="30"/>
        <w:szCs w:val="30"/>
      </w:rPr>
      <w:t>8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FE3229" w:rsidRDefault="008068D8" w:rsidP="00FE32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D550D" w:rsidRDefault="008068D8" w:rsidP="007D5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3113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B2C08"/>
    <w:rsid w:val="002B2FBB"/>
    <w:rsid w:val="002B3388"/>
    <w:rsid w:val="002B5657"/>
    <w:rsid w:val="002C7F86"/>
    <w:rsid w:val="002D1844"/>
    <w:rsid w:val="002D1C4E"/>
    <w:rsid w:val="002D382D"/>
    <w:rsid w:val="002D42C0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45F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EDC8E-024B-46D9-A80D-3693B4D5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F708-7558-4E5B-8ED4-5E031F33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16908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2023-08-28T11:59:00Z</cp:lastPrinted>
  <dcterms:created xsi:type="dcterms:W3CDTF">2023-09-28T09:43:00Z</dcterms:created>
  <dcterms:modified xsi:type="dcterms:W3CDTF">2023-09-28T09:43:00Z</dcterms:modified>
</cp:coreProperties>
</file>